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23" w:rsidRPr="00916BCD" w:rsidRDefault="004B77DF">
      <w:pPr>
        <w:rPr>
          <w:rFonts w:ascii="BIZ UDゴシック" w:eastAsia="BIZ UDゴシック" w:hAnsi="BIZ UDゴシック" w:cs="Arial Unicode MS"/>
          <w:u w:val="single"/>
        </w:rPr>
      </w:pPr>
      <w:r w:rsidRPr="00916BCD">
        <w:rPr>
          <w:rFonts w:ascii="BIZ UDゴシック" w:eastAsia="BIZ UDゴシック" w:hAnsi="BIZ UDゴシック" w:cs="Arial Unicode MS"/>
          <w:b/>
          <w:sz w:val="28"/>
          <w:szCs w:val="28"/>
          <w:u w:val="single"/>
        </w:rPr>
        <w:t>勤務員健診</w:t>
      </w:r>
      <w:r w:rsidR="00460D23" w:rsidRPr="00916BCD">
        <w:rPr>
          <w:rFonts w:ascii="BIZ UDゴシック" w:eastAsia="BIZ UDゴシック" w:hAnsi="BIZ UDゴシック" w:cs="Arial Unicode MS" w:hint="eastAsia"/>
          <w:b/>
          <w:sz w:val="28"/>
          <w:szCs w:val="28"/>
          <w:u w:val="single"/>
        </w:rPr>
        <w:t>結果オンライン閲覧</w:t>
      </w:r>
      <w:r w:rsidRPr="00916BCD">
        <w:rPr>
          <w:rFonts w:ascii="BIZ UDゴシック" w:eastAsia="BIZ UDゴシック" w:hAnsi="BIZ UDゴシック" w:cs="Arial Unicode MS"/>
          <w:b/>
          <w:sz w:val="28"/>
          <w:szCs w:val="28"/>
          <w:u w:val="single"/>
        </w:rPr>
        <w:t>方法について</w:t>
      </w:r>
      <w:r w:rsidRPr="00916BCD">
        <w:rPr>
          <w:rFonts w:ascii="BIZ UDゴシック" w:eastAsia="BIZ UDゴシック" w:hAnsi="BIZ UDゴシック" w:cs="Arial Unicode MS"/>
          <w:u w:val="single"/>
        </w:rPr>
        <w:t xml:space="preserve">　　　　　</w:t>
      </w:r>
    </w:p>
    <w:p w:rsidR="00916BCD" w:rsidRPr="00D4250A" w:rsidRDefault="00916BCD">
      <w:pPr>
        <w:rPr>
          <w:rFonts w:ascii="BIZ UDゴシック" w:eastAsia="BIZ UDゴシック" w:hAnsi="BIZ UDゴシック" w:cs="Arial Unicode MS"/>
        </w:rPr>
      </w:pPr>
    </w:p>
    <w:p w:rsidR="00831C28" w:rsidRPr="00D4250A" w:rsidRDefault="00460D23" w:rsidP="00460D23">
      <w:pPr>
        <w:pStyle w:val="a9"/>
        <w:numPr>
          <w:ilvl w:val="0"/>
          <w:numId w:val="2"/>
        </w:numPr>
        <w:ind w:leftChars="0"/>
        <w:rPr>
          <w:rFonts w:ascii="BIZ UDゴシック" w:eastAsia="BIZ UDゴシック" w:hAnsi="BIZ UDゴシック" w:cs="Arial Unicode MS"/>
        </w:rPr>
      </w:pPr>
      <w:r w:rsidRPr="00D4250A">
        <w:rPr>
          <w:rFonts w:ascii="BIZ UDゴシック" w:eastAsia="BIZ UDゴシック" w:hAnsi="BIZ UDゴシック" w:cs="Arial Unicode MS" w:hint="eastAsia"/>
        </w:rPr>
        <w:t>下記URLにて</w:t>
      </w:r>
      <w:r w:rsidRPr="00D4250A">
        <w:rPr>
          <w:rFonts w:ascii="BIZ UDゴシック" w:eastAsia="BIZ UDゴシック" w:hAnsi="BIZ UDゴシック"/>
        </w:rPr>
        <w:t>WellBis</w:t>
      </w:r>
      <w:r w:rsidRPr="00D4250A">
        <w:rPr>
          <w:rFonts w:ascii="BIZ UDゴシック" w:eastAsia="BIZ UDゴシック" w:hAnsi="BIZ UDゴシック" w:cs="Arial Unicode MS" w:hint="eastAsia"/>
        </w:rPr>
        <w:t>にアクセスする。</w:t>
      </w:r>
    </w:p>
    <w:p w:rsidR="00460D23" w:rsidRPr="00D4250A" w:rsidRDefault="00460D23" w:rsidP="00460D23">
      <w:pPr>
        <w:rPr>
          <w:rFonts w:ascii="BIZ UDゴシック" w:eastAsia="BIZ UDゴシック" w:hAnsi="BIZ UDゴシック"/>
        </w:rPr>
      </w:pPr>
      <w:r w:rsidRPr="00D4250A">
        <w:rPr>
          <w:rFonts w:ascii="BIZ UDゴシック" w:eastAsia="BIZ UDゴシック" w:hAnsi="BIZ UDゴシック" w:hint="eastAsia"/>
        </w:rPr>
        <w:t xml:space="preserve">　　</w:t>
      </w:r>
      <w:hyperlink r:id="rId9" w:history="1">
        <w:r w:rsidR="00A03877" w:rsidRPr="00D4250A">
          <w:rPr>
            <w:rStyle w:val="aa"/>
            <w:rFonts w:ascii="BIZ UDゴシック" w:eastAsia="BIZ UDゴシック" w:hAnsi="BIZ UDゴシック"/>
          </w:rPr>
          <w:t>https://wellbis.jp/rikkyo</w:t>
        </w:r>
      </w:hyperlink>
    </w:p>
    <w:p w:rsidR="00A03877" w:rsidRPr="00D4250A" w:rsidRDefault="00A03877" w:rsidP="00460D23">
      <w:pPr>
        <w:rPr>
          <w:rFonts w:ascii="BIZ UDゴシック" w:eastAsia="BIZ UDゴシック" w:hAnsi="BIZ UDゴシック"/>
          <w:lang w:eastAsia="ja"/>
        </w:rPr>
      </w:pPr>
    </w:p>
    <w:p w:rsidR="00A03877" w:rsidRPr="00D4250A" w:rsidRDefault="00A03877" w:rsidP="00460D23">
      <w:pPr>
        <w:rPr>
          <w:rFonts w:ascii="BIZ UDゴシック" w:eastAsia="BIZ UDゴシック" w:hAnsi="BIZ UDゴシック"/>
        </w:rPr>
      </w:pPr>
      <w:r w:rsidRPr="00D4250A">
        <w:rPr>
          <w:rFonts w:ascii="BIZ UDゴシック" w:eastAsia="BIZ UDゴシック" w:hAnsi="BIZ UDゴシック" w:hint="eastAsia"/>
          <w:lang w:eastAsia="ja"/>
        </w:rPr>
        <w:t>２．</w:t>
      </w:r>
      <w:r w:rsidR="00B03BF8" w:rsidRPr="00D4250A">
        <w:rPr>
          <w:rFonts w:ascii="BIZ UDゴシック" w:eastAsia="BIZ UDゴシック" w:hAnsi="BIZ UDゴシック" w:hint="eastAsia"/>
          <w:lang w:eastAsia="ja"/>
        </w:rPr>
        <w:t>立教</w:t>
      </w:r>
      <w:r w:rsidR="00D4250A">
        <w:rPr>
          <w:rFonts w:ascii="BIZ UDゴシック" w:eastAsia="BIZ UDゴシック" w:hAnsi="BIZ UDゴシック" w:hint="eastAsia"/>
        </w:rPr>
        <w:t>の</w:t>
      </w:r>
      <w:r w:rsidR="00B03BF8" w:rsidRPr="00D4250A">
        <w:rPr>
          <w:rFonts w:ascii="BIZ UDゴシック" w:eastAsia="BIZ UDゴシック" w:hAnsi="BIZ UDゴシック" w:hint="eastAsia"/>
        </w:rPr>
        <w:t>s</w:t>
      </w:r>
      <w:r w:rsidR="00B03BF8" w:rsidRPr="00D4250A">
        <w:rPr>
          <w:rFonts w:ascii="BIZ UDゴシック" w:eastAsia="BIZ UDゴシック" w:hAnsi="BIZ UDゴシック"/>
        </w:rPr>
        <w:t>pirit</w:t>
      </w:r>
      <w:r w:rsidR="00B03BF8" w:rsidRPr="00D4250A">
        <w:rPr>
          <w:rFonts w:ascii="BIZ UDゴシック" w:eastAsia="BIZ UDゴシック" w:hAnsi="BIZ UDゴシック" w:hint="eastAsia"/>
        </w:rPr>
        <w:t xml:space="preserve"> </w:t>
      </w:r>
      <w:r w:rsidR="00B03BF8" w:rsidRPr="00D4250A">
        <w:rPr>
          <w:rFonts w:ascii="BIZ UDゴシック" w:eastAsia="BIZ UDゴシック" w:hAnsi="BIZ UDゴシック"/>
        </w:rPr>
        <w:t>ID,</w:t>
      </w:r>
      <w:r w:rsidR="00B03BF8" w:rsidRPr="00D4250A">
        <w:rPr>
          <w:rFonts w:ascii="BIZ UDゴシック" w:eastAsia="BIZ UDゴシック" w:hAnsi="BIZ UDゴシック" w:hint="eastAsia"/>
        </w:rPr>
        <w:t>P</w:t>
      </w:r>
      <w:r w:rsidR="00B03BF8" w:rsidRPr="00D4250A">
        <w:rPr>
          <w:rFonts w:ascii="BIZ UDゴシック" w:eastAsia="BIZ UDゴシック" w:hAnsi="BIZ UDゴシック"/>
        </w:rPr>
        <w:t>w</w:t>
      </w:r>
      <w:r w:rsidR="00B03BF8" w:rsidRPr="00D4250A">
        <w:rPr>
          <w:rFonts w:ascii="BIZ UDゴシック" w:eastAsia="BIZ UDゴシック" w:hAnsi="BIZ UDゴシック" w:hint="eastAsia"/>
        </w:rPr>
        <w:t>にて</w:t>
      </w:r>
      <w:r w:rsidRPr="00D4250A">
        <w:rPr>
          <w:rFonts w:ascii="BIZ UDゴシック" w:eastAsia="BIZ UDゴシック" w:hAnsi="BIZ UDゴシック" w:hint="eastAsia"/>
        </w:rPr>
        <w:t>W</w:t>
      </w:r>
      <w:r w:rsidRPr="00D4250A">
        <w:rPr>
          <w:rFonts w:ascii="BIZ UDゴシック" w:eastAsia="BIZ UDゴシック" w:hAnsi="BIZ UDゴシック"/>
        </w:rPr>
        <w:t>ellBis</w:t>
      </w:r>
      <w:r w:rsidRPr="00D4250A">
        <w:rPr>
          <w:rFonts w:ascii="BIZ UDゴシック" w:eastAsia="BIZ UDゴシック" w:hAnsi="BIZ UDゴシック" w:hint="eastAsia"/>
        </w:rPr>
        <w:t>にログインいただくと、以下の</w:t>
      </w:r>
      <w:r w:rsidR="00D4250A">
        <w:rPr>
          <w:rFonts w:ascii="BIZ UDゴシック" w:eastAsia="BIZ UDゴシック" w:hAnsi="BIZ UDゴシック" w:hint="eastAsia"/>
        </w:rPr>
        <w:t>様</w:t>
      </w:r>
      <w:r w:rsidRPr="00D4250A">
        <w:rPr>
          <w:rFonts w:ascii="BIZ UDゴシック" w:eastAsia="BIZ UDゴシック" w:hAnsi="BIZ UDゴシック" w:hint="eastAsia"/>
        </w:rPr>
        <w:t>な画面が表示されます。</w:t>
      </w:r>
    </w:p>
    <w:p w:rsidR="00A03877" w:rsidRPr="004F4FD4" w:rsidRDefault="00A03877" w:rsidP="00460D23">
      <w:pPr>
        <w:rPr>
          <w:rFonts w:ascii="BIZ UDゴシック" w:eastAsia="BIZ UDゴシック" w:hAnsi="BIZ UDゴシック"/>
        </w:rPr>
      </w:pPr>
      <w:r w:rsidRPr="00D4250A">
        <w:rPr>
          <w:rFonts w:ascii="BIZ UDゴシック" w:eastAsia="BIZ UDゴシック" w:hAnsi="BIZ UDゴシック" w:hint="eastAsia"/>
        </w:rPr>
        <w:t xml:space="preserve">　　左側の赤枠部分、メニューの「健診結果」をクリックしてください。</w:t>
      </w:r>
    </w:p>
    <w:p w:rsidR="00A03877" w:rsidRPr="00460D23" w:rsidRDefault="00A03877" w:rsidP="00460D23">
      <w:pPr>
        <w:rPr>
          <w:rFonts w:eastAsia="ＭＳ 明朝"/>
          <w:lang w:eastAsia="ja"/>
        </w:rPr>
      </w:pPr>
      <w:r>
        <w:rPr>
          <w:rFonts w:eastAsia="ＭＳ 明朝" w:hint="eastAsia"/>
          <w:noProof/>
          <w:lang w:eastAsia="ja"/>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2104390</wp:posOffset>
                </wp:positionV>
                <wp:extent cx="504825" cy="247650"/>
                <wp:effectExtent l="57150" t="38100" r="9525" b="95250"/>
                <wp:wrapNone/>
                <wp:docPr id="8" name="矢印: 右 8"/>
                <wp:cNvGraphicFramePr/>
                <a:graphic xmlns:a="http://schemas.openxmlformats.org/drawingml/2006/main">
                  <a:graphicData uri="http://schemas.microsoft.com/office/word/2010/wordprocessingShape">
                    <wps:wsp>
                      <wps:cNvSpPr/>
                      <wps:spPr>
                        <a:xfrm>
                          <a:off x="0" y="0"/>
                          <a:ext cx="504825" cy="247650"/>
                        </a:xfrm>
                        <a:prstGeom prst="right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A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11.45pt;margin-top:165.7pt;width:39.75pt;height:19.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" adj="16302" fillcolor="red" strokecolor="#4579b8 [3044]">
                <v:shadow on="t" color="black" opacity="22937f" origin=",.5" offset="0,.63889mm"/>
                <w10:wrap anchorx="margin"/>
              </v:shape>
            </w:pict>
          </mc:Fallback>
        </mc:AlternateContent>
      </w:r>
      <w:r>
        <w:rPr>
          <w:rFonts w:eastAsia="ＭＳ 明朝" w:hint="eastAsia"/>
          <w:noProof/>
          <w:lang w:eastAsia="ja"/>
        </w:rPr>
        <w:drawing>
          <wp:inline distT="0" distB="0" distL="0" distR="0">
            <wp:extent cx="6191250" cy="3390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390900"/>
                    </a:xfrm>
                    <a:prstGeom prst="rect">
                      <a:avLst/>
                    </a:prstGeom>
                    <a:noFill/>
                    <a:ln>
                      <a:noFill/>
                    </a:ln>
                  </pic:spPr>
                </pic:pic>
              </a:graphicData>
            </a:graphic>
          </wp:inline>
        </w:drawing>
      </w:r>
    </w:p>
    <w:p w:rsidR="00A03877" w:rsidRPr="00A03877" w:rsidRDefault="00A03877">
      <w:pPr>
        <w:rPr>
          <w:rFonts w:eastAsia="ＭＳ 明朝"/>
        </w:rPr>
      </w:pPr>
    </w:p>
    <w:p w:rsidR="00A03877" w:rsidRPr="004F4FD4" w:rsidRDefault="00A03877">
      <w:pPr>
        <w:rPr>
          <w:rFonts w:ascii="BIZ UDゴシック" w:eastAsia="BIZ UDゴシック" w:hAnsi="BIZ UDゴシック" w:cs="Arial Unicode MS"/>
          <w:lang w:val="en-US"/>
        </w:rPr>
      </w:pPr>
      <w:r w:rsidRPr="00D4250A">
        <w:rPr>
          <w:rFonts w:ascii="BIZ UDゴシック" w:eastAsia="BIZ UDゴシック" w:hAnsi="BIZ UDゴシック" w:cs="Arial Unicode MS" w:hint="eastAsia"/>
        </w:rPr>
        <w:t>３</w:t>
      </w:r>
      <w:r w:rsidR="00654996" w:rsidRPr="00D4250A">
        <w:rPr>
          <w:rFonts w:ascii="BIZ UDゴシック" w:eastAsia="BIZ UDゴシック" w:hAnsi="BIZ UDゴシック" w:cs="Arial Unicode MS" w:hint="eastAsia"/>
        </w:rPr>
        <w:t>．画面に</w:t>
      </w:r>
      <w:r w:rsidR="00D4250A" w:rsidRPr="00D4250A">
        <w:rPr>
          <w:rFonts w:ascii="BIZ UDゴシック" w:eastAsia="BIZ UDゴシック" w:hAnsi="BIZ UDゴシック" w:cs="Arial Unicode MS" w:hint="eastAsia"/>
        </w:rPr>
        <w:t>ご自身の</w:t>
      </w:r>
      <w:r w:rsidR="00654996" w:rsidRPr="00D4250A">
        <w:rPr>
          <w:rFonts w:ascii="BIZ UDゴシック" w:eastAsia="BIZ UDゴシック" w:hAnsi="BIZ UDゴシック" w:cs="Arial Unicode MS" w:hint="eastAsia"/>
        </w:rPr>
        <w:t>健診結果が表示されます。</w:t>
      </w:r>
      <w:r w:rsidR="00654996" w:rsidRPr="00D4250A">
        <w:rPr>
          <w:rFonts w:ascii="BIZ UDゴシック" w:eastAsia="BIZ UDゴシック" w:hAnsi="BIZ UDゴシック" w:cs="Arial Unicode MS" w:hint="eastAsia"/>
          <w:lang w:val="en-US"/>
        </w:rPr>
        <w:t>また、健診結果はPDFダウンロードも可能ですので健診結果の印刷が必要な場合にご活用いただけます。</w:t>
      </w:r>
    </w:p>
    <w:p w:rsidR="00831C28" w:rsidRDefault="00654996">
      <w:pPr>
        <w:rPr>
          <w:rFonts w:ascii="Arial Unicode MS" w:eastAsia="Arial Unicode MS" w:hAnsi="Arial Unicode MS" w:cs="Arial Unicode MS"/>
          <w:lang w:eastAsia="ja"/>
        </w:rPr>
      </w:pPr>
      <w:r>
        <w:rPr>
          <w:rFonts w:ascii="Arial Unicode MS" w:eastAsia="Arial Unicode MS" w:hAnsi="Arial Unicode MS" w:cs="Arial Unicode MS"/>
          <w:noProof/>
          <w:lang w:eastAsia="ja"/>
        </w:rPr>
        <mc:AlternateContent>
          <mc:Choice Requires="wps">
            <w:drawing>
              <wp:anchor distT="0" distB="0" distL="114300" distR="114300" simplePos="0" relativeHeight="251660288" behindDoc="0" locked="0" layoutInCell="1" allowOverlap="1">
                <wp:simplePos x="0" y="0"/>
                <wp:positionH relativeFrom="column">
                  <wp:posOffset>6038850</wp:posOffset>
                </wp:positionH>
                <wp:positionV relativeFrom="paragraph">
                  <wp:posOffset>1019176</wp:posOffset>
                </wp:positionV>
                <wp:extent cx="504825" cy="264160"/>
                <wp:effectExtent l="57150" t="19050" r="9525" b="97790"/>
                <wp:wrapNone/>
                <wp:docPr id="10" name="矢印: 左 10"/>
                <wp:cNvGraphicFramePr/>
                <a:graphic xmlns:a="http://schemas.openxmlformats.org/drawingml/2006/main">
                  <a:graphicData uri="http://schemas.microsoft.com/office/word/2010/wordprocessingShape">
                    <wps:wsp>
                      <wps:cNvSpPr/>
                      <wps:spPr>
                        <a:xfrm>
                          <a:off x="0" y="0"/>
                          <a:ext cx="504825" cy="264160"/>
                        </a:xfrm>
                        <a:prstGeom prst="left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4C15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0" o:spid="_x0000_s1026" type="#_x0000_t66" style="position:absolute;left:0;text-align:left;margin-left:475.5pt;margin-top:80.25pt;width:39.75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" adj="5651" fillcolor="red" strokecolor="#4579b8 [3044]">
                <v:shadow on="t" color="black" opacity="22937f" origin=",.5" offset="0,.63889mm"/>
              </v:shape>
            </w:pict>
          </mc:Fallback>
        </mc:AlternateContent>
      </w:r>
      <w:r>
        <w:rPr>
          <w:rFonts w:ascii="Arial Unicode MS" w:eastAsia="Arial Unicode MS" w:hAnsi="Arial Unicode MS" w:cs="Arial Unicode MS"/>
          <w:noProof/>
          <w:lang w:eastAsia="ja"/>
        </w:rPr>
        <w:drawing>
          <wp:inline distT="0" distB="0" distL="0" distR="0">
            <wp:extent cx="6191250" cy="3562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562350"/>
                    </a:xfrm>
                    <a:prstGeom prst="rect">
                      <a:avLst/>
                    </a:prstGeom>
                    <a:noFill/>
                    <a:ln>
                      <a:noFill/>
                    </a:ln>
                  </pic:spPr>
                </pic:pic>
              </a:graphicData>
            </a:graphic>
          </wp:inline>
        </w:drawing>
      </w:r>
    </w:p>
    <w:p w:rsidR="00916BCD" w:rsidRPr="00916BCD" w:rsidRDefault="00916BCD" w:rsidP="00916BCD">
      <w:pPr>
        <w:rPr>
          <w:rFonts w:ascii="BIZ UDゴシック" w:eastAsia="BIZ UDゴシック" w:hAnsi="BIZ UDゴシック"/>
          <w:b/>
          <w:sz w:val="28"/>
          <w:szCs w:val="28"/>
          <w:u w:val="single"/>
          <w:lang w:val="en-US"/>
        </w:rPr>
      </w:pPr>
      <w:r w:rsidRPr="00916BCD">
        <w:rPr>
          <w:rFonts w:ascii="BIZ UDゴシック" w:eastAsia="BIZ UDゴシック" w:hAnsi="BIZ UDゴシック"/>
          <w:b/>
          <w:sz w:val="28"/>
          <w:szCs w:val="28"/>
          <w:u w:val="single"/>
          <w:lang w:val="en-US"/>
        </w:rPr>
        <w:lastRenderedPageBreak/>
        <w:t>About how to view employee medical examination results online</w:t>
      </w:r>
    </w:p>
    <w:p w:rsidR="00916BCD" w:rsidRDefault="00916BCD" w:rsidP="00916BCD">
      <w:pPr>
        <w:jc w:val="right"/>
        <w:rPr>
          <w:rFonts w:eastAsia="ＭＳ 明朝"/>
          <w:lang w:val="en-US"/>
        </w:rPr>
      </w:pPr>
    </w:p>
    <w:p w:rsidR="00916BCD" w:rsidRPr="00916BCD" w:rsidRDefault="00916BCD" w:rsidP="00916BCD">
      <w:pPr>
        <w:jc w:val="right"/>
        <w:rPr>
          <w:rFonts w:eastAsia="ＭＳ 明朝"/>
          <w:lang w:val="en-US"/>
        </w:rPr>
      </w:pPr>
    </w:p>
    <w:p w:rsidR="00916BCD" w:rsidRPr="00916BCD" w:rsidRDefault="00916BCD" w:rsidP="00916BCD">
      <w:pPr>
        <w:rPr>
          <w:rFonts w:ascii="BIZ UDゴシック" w:eastAsia="BIZ UDゴシック" w:hAnsi="BIZ UDゴシック"/>
          <w:lang w:val="en-US"/>
        </w:rPr>
      </w:pPr>
      <w:r w:rsidRPr="00916BCD">
        <w:rPr>
          <w:rFonts w:ascii="BIZ UDゴシック" w:eastAsia="BIZ UDゴシック" w:hAnsi="BIZ UDゴシック"/>
          <w:lang w:val="en-US"/>
        </w:rPr>
        <w:t xml:space="preserve">1. Access </w:t>
      </w:r>
      <w:proofErr w:type="spellStart"/>
      <w:r w:rsidRPr="00916BCD">
        <w:rPr>
          <w:rFonts w:ascii="BIZ UDゴシック" w:eastAsia="BIZ UDゴシック" w:hAnsi="BIZ UDゴシック"/>
          <w:lang w:val="en-US"/>
        </w:rPr>
        <w:t>WellBis</w:t>
      </w:r>
      <w:proofErr w:type="spellEnd"/>
      <w:r w:rsidRPr="00916BCD">
        <w:rPr>
          <w:rFonts w:ascii="BIZ UDゴシック" w:eastAsia="BIZ UDゴシック" w:hAnsi="BIZ UDゴシック"/>
          <w:lang w:val="en-US"/>
        </w:rPr>
        <w:t xml:space="preserve"> at the following URL.</w:t>
      </w:r>
    </w:p>
    <w:p w:rsidR="00916BCD" w:rsidRPr="00916BCD" w:rsidRDefault="00916BCD" w:rsidP="00916BCD">
      <w:pPr>
        <w:rPr>
          <w:rFonts w:ascii="BIZ UDゴシック" w:eastAsia="BIZ UDゴシック" w:hAnsi="BIZ UDゴシック"/>
          <w:lang w:val="en-US"/>
        </w:rPr>
      </w:pPr>
      <w:r w:rsidRPr="00916BCD">
        <w:rPr>
          <w:rFonts w:ascii="BIZ UDゴシック" w:eastAsia="BIZ UDゴシック" w:hAnsi="BIZ UDゴシック" w:hint="eastAsia"/>
        </w:rPr>
        <w:t xml:space="preserve">　</w:t>
      </w:r>
      <w:hyperlink r:id="rId12" w:history="1">
        <w:r w:rsidRPr="00916BCD">
          <w:rPr>
            <w:rStyle w:val="aa"/>
            <w:rFonts w:ascii="BIZ UDゴシック" w:eastAsia="BIZ UDゴシック" w:hAnsi="BIZ UDゴシック"/>
            <w:lang w:val="en-US"/>
          </w:rPr>
          <w:t>https://wel</w:t>
        </w:r>
        <w:bookmarkStart w:id="0" w:name="_GoBack"/>
        <w:bookmarkEnd w:id="0"/>
        <w:r w:rsidRPr="00916BCD">
          <w:rPr>
            <w:rStyle w:val="aa"/>
            <w:rFonts w:ascii="BIZ UDゴシック" w:eastAsia="BIZ UDゴシック" w:hAnsi="BIZ UDゴシック"/>
            <w:lang w:val="en-US"/>
          </w:rPr>
          <w:t>l</w:t>
        </w:r>
        <w:r w:rsidRPr="00916BCD">
          <w:rPr>
            <w:rStyle w:val="aa"/>
            <w:rFonts w:ascii="BIZ UDゴシック" w:eastAsia="BIZ UDゴシック" w:hAnsi="BIZ UDゴシック"/>
            <w:lang w:val="en-US"/>
          </w:rPr>
          <w:t>bis.jp/rikkyo</w:t>
        </w:r>
      </w:hyperlink>
    </w:p>
    <w:p w:rsidR="00916BCD" w:rsidRPr="00916BCD" w:rsidRDefault="00916BCD" w:rsidP="00916BCD">
      <w:pPr>
        <w:rPr>
          <w:rFonts w:ascii="BIZ UDゴシック" w:eastAsia="BIZ UDゴシック" w:hAnsi="BIZ UDゴシック"/>
          <w:lang w:val="en-US"/>
        </w:rPr>
      </w:pPr>
    </w:p>
    <w:p w:rsidR="00916BCD" w:rsidRPr="00916BCD" w:rsidRDefault="00916BCD" w:rsidP="00916BCD">
      <w:pPr>
        <w:rPr>
          <w:rFonts w:ascii="BIZ UDゴシック" w:eastAsia="BIZ UDゴシック" w:hAnsi="BIZ UDゴシック"/>
          <w:lang w:val="en-US"/>
        </w:rPr>
      </w:pPr>
    </w:p>
    <w:p w:rsidR="00916BCD" w:rsidRPr="00916BCD" w:rsidRDefault="00916BCD" w:rsidP="00916BCD">
      <w:pPr>
        <w:rPr>
          <w:rFonts w:ascii="BIZ UDゴシック" w:eastAsia="BIZ UDゴシック" w:hAnsi="BIZ UDゴシック"/>
          <w:lang w:val="en-US"/>
        </w:rPr>
      </w:pPr>
      <w:r w:rsidRPr="00916BCD">
        <w:rPr>
          <w:rFonts w:ascii="BIZ UDゴシック" w:eastAsia="BIZ UDゴシック" w:hAnsi="BIZ UDゴシック" w:hint="eastAsia"/>
          <w:lang w:val="en-US"/>
        </w:rPr>
        <w:t>2</w:t>
      </w:r>
      <w:r w:rsidRPr="00916BCD">
        <w:rPr>
          <w:rFonts w:ascii="BIZ UDゴシック" w:eastAsia="BIZ UDゴシック" w:hAnsi="BIZ UDゴシック"/>
          <w:lang w:val="en-US"/>
        </w:rPr>
        <w:t xml:space="preserve">. If you log in to </w:t>
      </w:r>
      <w:proofErr w:type="spellStart"/>
      <w:r w:rsidRPr="00916BCD">
        <w:rPr>
          <w:rFonts w:ascii="BIZ UDゴシック" w:eastAsia="BIZ UDゴシック" w:hAnsi="BIZ UDゴシック"/>
          <w:lang w:val="en-US"/>
        </w:rPr>
        <w:t>WellBis</w:t>
      </w:r>
      <w:proofErr w:type="spellEnd"/>
      <w:r w:rsidRPr="00916BCD">
        <w:rPr>
          <w:rFonts w:ascii="BIZ UDゴシック" w:eastAsia="BIZ UDゴシック" w:hAnsi="BIZ UDゴシック"/>
          <w:lang w:val="en-US"/>
        </w:rPr>
        <w:t xml:space="preserve"> with your </w:t>
      </w:r>
      <w:proofErr w:type="spellStart"/>
      <w:r w:rsidRPr="00916BCD">
        <w:rPr>
          <w:rFonts w:ascii="BIZ UDゴシック" w:eastAsia="BIZ UDゴシック" w:hAnsi="BIZ UDゴシック"/>
          <w:lang w:val="en-US"/>
        </w:rPr>
        <w:t>Rikkyo</w:t>
      </w:r>
      <w:proofErr w:type="spellEnd"/>
      <w:r w:rsidRPr="00916BCD">
        <w:rPr>
          <w:rFonts w:ascii="BIZ UDゴシック" w:eastAsia="BIZ UDゴシック" w:hAnsi="BIZ UDゴシック"/>
          <w:lang w:val="en-US"/>
        </w:rPr>
        <w:t xml:space="preserve"> spirit ID and Pw, the following screen will be displayed.</w:t>
      </w:r>
    </w:p>
    <w:p w:rsidR="00916BCD" w:rsidRPr="00916BCD" w:rsidRDefault="00916BCD" w:rsidP="00916BCD">
      <w:pPr>
        <w:rPr>
          <w:rFonts w:ascii="BIZ UDゴシック" w:eastAsia="BIZ UDゴシック" w:hAnsi="BIZ UDゴシック"/>
          <w:lang w:val="en-US"/>
        </w:rPr>
      </w:pPr>
      <w:r w:rsidRPr="00916BCD">
        <w:rPr>
          <w:rFonts w:ascii="BIZ UDゴシック" w:eastAsia="BIZ UDゴシック" w:hAnsi="BIZ UDゴシック"/>
          <w:lang w:val="en-US"/>
        </w:rPr>
        <w:t>First,</w:t>
      </w:r>
      <w:r w:rsidRPr="00916BCD">
        <w:rPr>
          <w:rFonts w:ascii="BIZ UDゴシック" w:eastAsia="BIZ UDゴシック" w:hAnsi="BIZ UDゴシック" w:hint="eastAsia"/>
          <w:lang w:val="en-US"/>
        </w:rPr>
        <w:t xml:space="preserve"> </w:t>
      </w:r>
      <w:r w:rsidRPr="00916BCD">
        <w:rPr>
          <w:rFonts w:ascii="BIZ UDゴシック" w:eastAsia="BIZ UDゴシック" w:hAnsi="BIZ UDゴシック"/>
          <w:lang w:val="en-US"/>
        </w:rPr>
        <w:t>click "English" on the upper right. Then the screen will switch to English.</w:t>
      </w:r>
    </w:p>
    <w:p w:rsidR="00916BCD" w:rsidRPr="00916BCD" w:rsidRDefault="00916BCD">
      <w:pPr>
        <w:rPr>
          <w:rFonts w:ascii="Arial Unicode MS" w:eastAsia="Arial Unicode MS" w:hAnsi="Arial Unicode MS" w:cs="Arial Unicode MS"/>
          <w:lang w:val="en-US" w:eastAsia="ja"/>
        </w:rPr>
      </w:pPr>
      <w:r>
        <w:rPr>
          <w:rFonts w:ascii="Arial Unicode MS" w:eastAsia="Arial Unicode MS" w:hAnsi="Arial Unicode MS" w:cs="Arial Unicode MS"/>
          <w:noProof/>
          <w:lang w:val="en-US" w:eastAsia="ja"/>
        </w:rPr>
        <mc:AlternateContent>
          <mc:Choice Requires="wps">
            <w:drawing>
              <wp:anchor distT="0" distB="0" distL="114300" distR="114300" simplePos="0" relativeHeight="251662336" behindDoc="0" locked="0" layoutInCell="1" allowOverlap="1">
                <wp:simplePos x="0" y="0"/>
                <wp:positionH relativeFrom="column">
                  <wp:posOffset>5078730</wp:posOffset>
                </wp:positionH>
                <wp:positionV relativeFrom="paragraph">
                  <wp:posOffset>250825</wp:posOffset>
                </wp:positionV>
                <wp:extent cx="838200" cy="581025"/>
                <wp:effectExtent l="57150" t="38100" r="76200" b="104775"/>
                <wp:wrapNone/>
                <wp:docPr id="12" name="矢印: 右 12"/>
                <wp:cNvGraphicFramePr/>
                <a:graphic xmlns:a="http://schemas.openxmlformats.org/drawingml/2006/main">
                  <a:graphicData uri="http://schemas.microsoft.com/office/word/2010/wordprocessingShape">
                    <wps:wsp>
                      <wps:cNvSpPr/>
                      <wps:spPr>
                        <a:xfrm>
                          <a:off x="0" y="0"/>
                          <a:ext cx="838200" cy="581025"/>
                        </a:xfrm>
                        <a:prstGeom prst="rightArrow">
                          <a:avLst/>
                        </a:prstGeom>
                        <a:solidFill>
                          <a:srgbClr val="FFFF00"/>
                        </a:solidFill>
                      </wps:spPr>
                      <wps:style>
                        <a:lnRef idx="1">
                          <a:schemeClr val="accent1"/>
                        </a:lnRef>
                        <a:fillRef idx="3">
                          <a:schemeClr val="accent1"/>
                        </a:fillRef>
                        <a:effectRef idx="2">
                          <a:schemeClr val="accent1"/>
                        </a:effectRef>
                        <a:fontRef idx="minor">
                          <a:schemeClr val="lt1"/>
                        </a:fontRef>
                      </wps:style>
                      <wps:txbx>
                        <w:txbxContent>
                          <w:p w:rsidR="00916BCD" w:rsidRPr="00916BCD" w:rsidRDefault="00916BCD" w:rsidP="00916BCD">
                            <w:pPr>
                              <w:jc w:val="center"/>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BCD">
                              <w:rPr>
                                <w:rFonts w:eastAsia="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16BCD">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2" o:spid="_x0000_s1026" type="#_x0000_t13" style="position:absolute;margin-left:399.9pt;margin-top:19.75pt;width:66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" adj="14114" fillcolor="yellow" strokecolor="#4579b8 [3044]">
                <v:shadow on="t" color="black" opacity="22937f" origin=",.5" offset="0,.63889mm"/>
                <v:textbox>
                  <w:txbxContent>
                    <w:p w:rsidR="00916BCD" w:rsidRPr="00916BCD" w:rsidRDefault="00916BCD" w:rsidP="00916BCD">
                      <w:pPr>
                        <w:jc w:val="center"/>
                        <w:rPr>
                          <w:rFonts w:eastAsia="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BCD">
                        <w:rPr>
                          <w:rFonts w:eastAsia="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16BCD">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nglish</w:t>
                      </w:r>
                    </w:p>
                  </w:txbxContent>
                </v:textbox>
              </v:shape>
            </w:pict>
          </mc:Fallback>
        </mc:AlternateContent>
      </w:r>
      <w:r>
        <w:rPr>
          <w:rFonts w:ascii="Arial Unicode MS" w:eastAsia="Arial Unicode MS" w:hAnsi="Arial Unicode MS" w:cs="Arial Unicode MS"/>
          <w:noProof/>
          <w:lang w:val="en-US" w:eastAsia="ja"/>
        </w:rPr>
        <w:drawing>
          <wp:inline distT="0" distB="0" distL="0" distR="0" wp14:anchorId="0A014D92">
            <wp:extent cx="6193790" cy="3389630"/>
            <wp:effectExtent l="0" t="0" r="0"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3790" cy="3389630"/>
                    </a:xfrm>
                    <a:prstGeom prst="rect">
                      <a:avLst/>
                    </a:prstGeom>
                    <a:noFill/>
                    <a:ln>
                      <a:noFill/>
                    </a:ln>
                  </pic:spPr>
                </pic:pic>
              </a:graphicData>
            </a:graphic>
          </wp:inline>
        </w:drawing>
      </w:r>
    </w:p>
    <w:p w:rsidR="00916BCD" w:rsidRDefault="00916BCD">
      <w:pPr>
        <w:rPr>
          <w:rFonts w:ascii="Arial Unicode MS" w:eastAsia="Arial Unicode MS" w:hAnsi="Arial Unicode MS" w:cs="Arial Unicode MS"/>
          <w:lang w:val="en-US" w:eastAsia="ja"/>
        </w:rPr>
      </w:pPr>
    </w:p>
    <w:p w:rsidR="00916BCD" w:rsidRPr="00916BCD" w:rsidRDefault="00916BCD">
      <w:pPr>
        <w:rPr>
          <w:rFonts w:ascii="Arial Unicode MS" w:eastAsia="Arial Unicode MS" w:hAnsi="Arial Unicode MS" w:cs="Arial Unicode MS"/>
          <w:lang w:val="en-US" w:eastAsia="ja"/>
        </w:rPr>
      </w:pPr>
    </w:p>
    <w:p w:rsidR="00916BCD" w:rsidRPr="00E95597" w:rsidRDefault="00916BCD" w:rsidP="00916BCD">
      <w:pPr>
        <w:rPr>
          <w:rFonts w:ascii="BIZ UDゴシック" w:eastAsia="BIZ UDゴシック" w:hAnsi="BIZ UDゴシック"/>
          <w:lang w:val="en-US"/>
        </w:rPr>
      </w:pPr>
      <w:r w:rsidRPr="00E95597">
        <w:rPr>
          <w:rFonts w:ascii="BIZ UDゴシック" w:eastAsia="BIZ UDゴシック" w:hAnsi="BIZ UDゴシック"/>
          <w:lang w:val="en-US"/>
        </w:rPr>
        <w:t>3. Click "Checkup results" in the red frame on the left side of the menu.</w:t>
      </w:r>
    </w:p>
    <w:p w:rsidR="00916BCD" w:rsidRPr="00916BCD" w:rsidRDefault="00916BCD">
      <w:pPr>
        <w:rPr>
          <w:rFonts w:ascii="Arial Unicode MS" w:eastAsia="Arial Unicode MS" w:hAnsi="Arial Unicode MS" w:cs="Arial Unicode MS"/>
          <w:lang w:val="en-US" w:eastAsia="ja"/>
        </w:rPr>
      </w:pPr>
      <w:r>
        <w:rPr>
          <w:rFonts w:ascii="Arial Unicode MS" w:eastAsia="Arial Unicode MS" w:hAnsi="Arial Unicode MS" w:cs="Arial Unicode MS"/>
          <w:noProof/>
          <w:lang w:val="en-US" w:eastAsia="ja"/>
        </w:rPr>
        <mc:AlternateContent>
          <mc:Choice Requires="wps">
            <w:drawing>
              <wp:anchor distT="0" distB="0" distL="114300" distR="114300" simplePos="0" relativeHeight="251663360" behindDoc="0" locked="0" layoutInCell="1" allowOverlap="1">
                <wp:simplePos x="0" y="0"/>
                <wp:positionH relativeFrom="column">
                  <wp:posOffset>716280</wp:posOffset>
                </wp:positionH>
                <wp:positionV relativeFrom="paragraph">
                  <wp:posOffset>1383030</wp:posOffset>
                </wp:positionV>
                <wp:extent cx="1695450" cy="561975"/>
                <wp:effectExtent l="57150" t="19050" r="76200" b="104775"/>
                <wp:wrapNone/>
                <wp:docPr id="13" name="矢印: 左 13"/>
                <wp:cNvGraphicFramePr/>
                <a:graphic xmlns:a="http://schemas.openxmlformats.org/drawingml/2006/main">
                  <a:graphicData uri="http://schemas.microsoft.com/office/word/2010/wordprocessingShape">
                    <wps:wsp>
                      <wps:cNvSpPr/>
                      <wps:spPr>
                        <a:xfrm>
                          <a:off x="0" y="0"/>
                          <a:ext cx="1695450" cy="561975"/>
                        </a:xfrm>
                        <a:prstGeom prst="leftArrow">
                          <a:avLst/>
                        </a:prstGeom>
                        <a:solidFill>
                          <a:srgbClr val="FFFF00"/>
                        </a:solidFill>
                      </wps:spPr>
                      <wps:style>
                        <a:lnRef idx="1">
                          <a:schemeClr val="accent1"/>
                        </a:lnRef>
                        <a:fillRef idx="3">
                          <a:schemeClr val="accent1"/>
                        </a:fillRef>
                        <a:effectRef idx="2">
                          <a:schemeClr val="accent1"/>
                        </a:effectRef>
                        <a:fontRef idx="minor">
                          <a:schemeClr val="lt1"/>
                        </a:fontRef>
                      </wps:style>
                      <wps:txbx>
                        <w:txbxContent>
                          <w:p w:rsidR="00916BCD" w:rsidRPr="00916BCD" w:rsidRDefault="00916BCD" w:rsidP="00916BCD">
                            <w:pPr>
                              <w:jc w:val="center"/>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BCD">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Checkup  </w:t>
                            </w:r>
                            <w:r>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916BCD">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3" o:spid="_x0000_s1027" type="#_x0000_t66" style="position:absolute;margin-left:56.4pt;margin-top:108.9pt;width:133.5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" adj="3580" fillcolor="yellow" strokecolor="#4579b8 [3044]">
                <v:shadow on="t" color="black" opacity="22937f" origin=",.5" offset="0,.63889mm"/>
                <v:textbox>
                  <w:txbxContent>
                    <w:p w:rsidR="00916BCD" w:rsidRPr="00916BCD" w:rsidRDefault="00916BCD" w:rsidP="00916BCD">
                      <w:pPr>
                        <w:jc w:val="center"/>
                        <w:rPr>
                          <w:rFonts w:eastAsia="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BCD">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Checkup  </w:t>
                      </w:r>
                      <w:r>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916BCD">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esults</w:t>
                      </w:r>
                    </w:p>
                  </w:txbxContent>
                </v:textbox>
              </v:shape>
            </w:pict>
          </mc:Fallback>
        </mc:AlternateContent>
      </w:r>
      <w:r>
        <w:rPr>
          <w:rFonts w:ascii="Arial Unicode MS" w:eastAsia="Arial Unicode MS" w:hAnsi="Arial Unicode MS" w:cs="Arial Unicode MS"/>
          <w:noProof/>
          <w:lang w:val="en-US" w:eastAsia="ja"/>
        </w:rPr>
        <w:drawing>
          <wp:inline distT="0" distB="0" distL="0" distR="0" wp14:anchorId="2ECE9F57">
            <wp:extent cx="6132830" cy="2755900"/>
            <wp:effectExtent l="0" t="0" r="127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2830" cy="2755900"/>
                    </a:xfrm>
                    <a:prstGeom prst="rect">
                      <a:avLst/>
                    </a:prstGeom>
                    <a:noFill/>
                    <a:ln>
                      <a:noFill/>
                    </a:ln>
                  </pic:spPr>
                </pic:pic>
              </a:graphicData>
            </a:graphic>
          </wp:inline>
        </w:drawing>
      </w:r>
    </w:p>
    <w:p w:rsidR="00916BCD" w:rsidRDefault="00916BCD" w:rsidP="00916BCD">
      <w:pPr>
        <w:widowControl w:val="0"/>
        <w:spacing w:line="240" w:lineRule="auto"/>
        <w:jc w:val="both"/>
        <w:rPr>
          <w:rFonts w:ascii="游明朝" w:eastAsia="游明朝" w:hAnsi="游明朝" w:cs="Times New Roman"/>
          <w:kern w:val="2"/>
          <w:sz w:val="21"/>
          <w:lang w:val="en-US"/>
        </w:rPr>
      </w:pPr>
    </w:p>
    <w:p w:rsidR="00916BCD" w:rsidRPr="00916BCD" w:rsidRDefault="00916BCD" w:rsidP="00916BCD">
      <w:pPr>
        <w:widowControl w:val="0"/>
        <w:spacing w:line="240" w:lineRule="auto"/>
        <w:jc w:val="both"/>
        <w:rPr>
          <w:rFonts w:ascii="BIZ UDゴシック" w:eastAsia="BIZ UDゴシック" w:hAnsi="BIZ UDゴシック" w:cs="Times New Roman"/>
          <w:kern w:val="2"/>
          <w:sz w:val="21"/>
          <w:lang w:val="en-US"/>
        </w:rPr>
      </w:pPr>
      <w:r w:rsidRPr="00916BCD">
        <w:rPr>
          <w:rFonts w:ascii="BIZ UDゴシック" w:eastAsia="BIZ UDゴシック" w:hAnsi="BIZ UDゴシック" w:cs="Times New Roman"/>
          <w:kern w:val="2"/>
          <w:sz w:val="21"/>
          <w:lang w:val="en-US"/>
        </w:rPr>
        <w:lastRenderedPageBreak/>
        <w:t>4. Your health checkup results will be displayed on the screen. In addition, the health checkup results can be downloaded in PDF format, so you can use it when you need to print out the health checkup results.</w:t>
      </w:r>
    </w:p>
    <w:p w:rsidR="00916BCD" w:rsidRPr="004F4FD4" w:rsidRDefault="00916BCD">
      <w:pPr>
        <w:rPr>
          <w:rFonts w:ascii="Arial Unicode MS" w:eastAsia="Arial Unicode MS" w:hAnsi="Arial Unicode MS" w:cs="Arial Unicode MS"/>
          <w:lang w:eastAsia="ja"/>
        </w:rPr>
      </w:pPr>
      <w:r>
        <w:rPr>
          <w:rFonts w:ascii="Arial Unicode MS" w:eastAsia="Arial Unicode MS" w:hAnsi="Arial Unicode MS" w:cs="Arial Unicode MS"/>
          <w:noProof/>
          <w:lang w:eastAsia="ja"/>
        </w:rPr>
        <mc:AlternateContent>
          <mc:Choice Requires="wps">
            <w:drawing>
              <wp:anchor distT="0" distB="0" distL="114300" distR="114300" simplePos="0" relativeHeight="251661312" behindDoc="0" locked="0" layoutInCell="1" allowOverlap="1">
                <wp:simplePos x="0" y="0"/>
                <wp:positionH relativeFrom="column">
                  <wp:posOffset>3954780</wp:posOffset>
                </wp:positionH>
                <wp:positionV relativeFrom="paragraph">
                  <wp:posOffset>452755</wp:posOffset>
                </wp:positionV>
                <wp:extent cx="1495425" cy="523875"/>
                <wp:effectExtent l="57150" t="38100" r="85725" b="123825"/>
                <wp:wrapNone/>
                <wp:docPr id="5" name="矢印: 右 5"/>
                <wp:cNvGraphicFramePr/>
                <a:graphic xmlns:a="http://schemas.openxmlformats.org/drawingml/2006/main">
                  <a:graphicData uri="http://schemas.microsoft.com/office/word/2010/wordprocessingShape">
                    <wps:wsp>
                      <wps:cNvSpPr/>
                      <wps:spPr>
                        <a:xfrm>
                          <a:off x="0" y="0"/>
                          <a:ext cx="1495425" cy="523875"/>
                        </a:xfrm>
                        <a:prstGeom prst="rightArrow">
                          <a:avLst/>
                        </a:prstGeom>
                        <a:solidFill>
                          <a:srgbClr val="FFFF00"/>
                        </a:solidFill>
                      </wps:spPr>
                      <wps:style>
                        <a:lnRef idx="1">
                          <a:schemeClr val="accent1"/>
                        </a:lnRef>
                        <a:fillRef idx="3">
                          <a:schemeClr val="accent1"/>
                        </a:fillRef>
                        <a:effectRef idx="2">
                          <a:schemeClr val="accent1"/>
                        </a:effectRef>
                        <a:fontRef idx="minor">
                          <a:schemeClr val="lt1"/>
                        </a:fontRef>
                      </wps:style>
                      <wps:txbx>
                        <w:txbxContent>
                          <w:p w:rsidR="00916BCD" w:rsidRPr="00916BCD" w:rsidRDefault="00916BCD" w:rsidP="00916BCD">
                            <w:pPr>
                              <w:jc w:val="center"/>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BCD">
                              <w:rPr>
                                <w:rFonts w:eastAsia="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PDF </w:t>
                            </w:r>
                            <w:r>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矢印: 右 5" o:spid="_x0000_s1028" type="#_x0000_t13" style="position:absolute;margin-left:311.4pt;margin-top:35.65pt;width:117.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" adj="17817" fillcolor="yellow" strokecolor="#4579b8 [3044]">
                <v:shadow on="t" color="black" opacity="22937f" origin=",.5" offset="0,.63889mm"/>
                <v:textbox>
                  <w:txbxContent>
                    <w:p w:rsidR="00916BCD" w:rsidRPr="00916BCD" w:rsidRDefault="00916BCD" w:rsidP="00916BCD">
                      <w:pPr>
                        <w:jc w:val="center"/>
                        <w:rPr>
                          <w:rFonts w:eastAsia="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BCD">
                        <w:rPr>
                          <w:rFonts w:eastAsia="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PDF </w:t>
                      </w:r>
                      <w:r>
                        <w:rPr>
                          <w:rFonts w:eastAsia="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download</w:t>
                      </w:r>
                    </w:p>
                  </w:txbxContent>
                </v:textbox>
              </v:shape>
            </w:pict>
          </mc:Fallback>
        </mc:AlternateContent>
      </w:r>
      <w:r>
        <w:rPr>
          <w:rFonts w:ascii="Arial Unicode MS" w:eastAsia="Arial Unicode MS" w:hAnsi="Arial Unicode MS" w:cs="Arial Unicode MS"/>
          <w:noProof/>
          <w:lang w:eastAsia="ja"/>
        </w:rPr>
        <w:drawing>
          <wp:inline distT="0" distB="0" distL="0" distR="0" wp14:anchorId="10CB2DDA">
            <wp:extent cx="6188075" cy="3188335"/>
            <wp:effectExtent l="0" t="0" r="317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075" cy="3188335"/>
                    </a:xfrm>
                    <a:prstGeom prst="rect">
                      <a:avLst/>
                    </a:prstGeom>
                    <a:noFill/>
                    <a:ln>
                      <a:noFill/>
                    </a:ln>
                  </pic:spPr>
                </pic:pic>
              </a:graphicData>
            </a:graphic>
          </wp:inline>
        </w:drawing>
      </w:r>
    </w:p>
    <w:sectPr w:rsidR="00916BCD" w:rsidRPr="004F4FD4" w:rsidSect="004F4FD4">
      <w:pgSz w:w="11909" w:h="16834"/>
      <w:pgMar w:top="1134" w:right="1077" w:bottom="1134"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756" w:rsidRDefault="00C37756" w:rsidP="00C37756">
      <w:pPr>
        <w:spacing w:line="240" w:lineRule="auto"/>
      </w:pPr>
      <w:r>
        <w:separator/>
      </w:r>
    </w:p>
  </w:endnote>
  <w:endnote w:type="continuationSeparator" w:id="0">
    <w:p w:rsidR="00C37756" w:rsidRDefault="00C37756" w:rsidP="00C37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756" w:rsidRDefault="00C37756" w:rsidP="00C37756">
      <w:pPr>
        <w:spacing w:line="240" w:lineRule="auto"/>
      </w:pPr>
      <w:r>
        <w:separator/>
      </w:r>
    </w:p>
  </w:footnote>
  <w:footnote w:type="continuationSeparator" w:id="0">
    <w:p w:rsidR="00C37756" w:rsidRDefault="00C37756" w:rsidP="00C377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02DCEB"/>
    <w:multiLevelType w:val="singleLevel"/>
    <w:tmpl w:val="9B02DCEB"/>
    <w:lvl w:ilvl="0">
      <w:start w:val="4"/>
      <w:numFmt w:val="decimalFullWidth"/>
      <w:suff w:val="nothing"/>
      <w:lvlText w:val="%1．"/>
      <w:lvlJc w:val="left"/>
      <w:rPr>
        <w:rFonts w:hint="eastAsia"/>
      </w:rPr>
    </w:lvl>
  </w:abstractNum>
  <w:abstractNum w:abstractNumId="1" w15:restartNumberingAfterBreak="0">
    <w:nsid w:val="74BF1CBC"/>
    <w:multiLevelType w:val="hybridMultilevel"/>
    <w:tmpl w:val="B614B35E"/>
    <w:lvl w:ilvl="0" w:tplc="C8B8CF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1228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28"/>
    <w:rsid w:val="00460D23"/>
    <w:rsid w:val="004B77DF"/>
    <w:rsid w:val="004F4FD4"/>
    <w:rsid w:val="00654996"/>
    <w:rsid w:val="00663E4B"/>
    <w:rsid w:val="00831C28"/>
    <w:rsid w:val="00916BCD"/>
    <w:rsid w:val="00960F7F"/>
    <w:rsid w:val="00A03877"/>
    <w:rsid w:val="00B03BF8"/>
    <w:rsid w:val="00C37756"/>
    <w:rsid w:val="00CD695E"/>
    <w:rsid w:val="00D4250A"/>
    <w:rsid w:val="00E95597"/>
    <w:rsid w:val="00F76C7E"/>
    <w:rsid w:val="4024231B"/>
    <w:rsid w:val="4B64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76561570"/>
  <w15:docId w15:val="{9208EC10-BB89-4314-9506-3F674EF6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Arial"/>
        <w:lang w:val="en-US" w:eastAsia="ja-JP"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spacing w:line="276" w:lineRule="auto"/>
    </w:pPr>
    <w:rPr>
      <w:rFonts w:eastAsia="Arial"/>
      <w:sz w:val="22"/>
      <w:szCs w:val="22"/>
      <w:lang w:val="ja"/>
    </w:r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after="60"/>
    </w:pPr>
    <w:rPr>
      <w:sz w:val="52"/>
      <w:szCs w:val="52"/>
    </w:rPr>
  </w:style>
  <w:style w:type="paragraph" w:styleId="a4">
    <w:name w:val="Subtitle"/>
    <w:basedOn w:val="a"/>
    <w:next w:val="a"/>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paragraph" w:styleId="a5">
    <w:name w:val="header"/>
    <w:basedOn w:val="a"/>
    <w:link w:val="a6"/>
    <w:rsid w:val="00C37756"/>
    <w:pPr>
      <w:tabs>
        <w:tab w:val="center" w:pos="4252"/>
        <w:tab w:val="right" w:pos="8504"/>
      </w:tabs>
      <w:snapToGrid w:val="0"/>
    </w:pPr>
  </w:style>
  <w:style w:type="character" w:customStyle="1" w:styleId="a6">
    <w:name w:val="ヘッダー (文字)"/>
    <w:basedOn w:val="a0"/>
    <w:link w:val="a5"/>
    <w:rsid w:val="00C37756"/>
    <w:rPr>
      <w:rFonts w:eastAsia="Arial"/>
      <w:sz w:val="22"/>
      <w:szCs w:val="22"/>
      <w:lang w:val="ja"/>
    </w:rPr>
  </w:style>
  <w:style w:type="paragraph" w:styleId="a7">
    <w:name w:val="footer"/>
    <w:basedOn w:val="a"/>
    <w:link w:val="a8"/>
    <w:rsid w:val="00C37756"/>
    <w:pPr>
      <w:tabs>
        <w:tab w:val="center" w:pos="4252"/>
        <w:tab w:val="right" w:pos="8504"/>
      </w:tabs>
      <w:snapToGrid w:val="0"/>
    </w:pPr>
  </w:style>
  <w:style w:type="character" w:customStyle="1" w:styleId="a8">
    <w:name w:val="フッター (文字)"/>
    <w:basedOn w:val="a0"/>
    <w:link w:val="a7"/>
    <w:rsid w:val="00C37756"/>
    <w:rPr>
      <w:rFonts w:eastAsia="Arial"/>
      <w:sz w:val="22"/>
      <w:szCs w:val="22"/>
      <w:lang w:val="ja"/>
    </w:rPr>
  </w:style>
  <w:style w:type="paragraph" w:styleId="a9">
    <w:name w:val="List Paragraph"/>
    <w:basedOn w:val="a"/>
    <w:uiPriority w:val="99"/>
    <w:rsid w:val="00460D23"/>
    <w:pPr>
      <w:ind w:leftChars="400" w:left="840"/>
    </w:pPr>
  </w:style>
  <w:style w:type="character" w:styleId="aa">
    <w:name w:val="Hyperlink"/>
    <w:basedOn w:val="a0"/>
    <w:rsid w:val="00A03877"/>
    <w:rPr>
      <w:color w:val="0000FF" w:themeColor="hyperlink"/>
      <w:u w:val="single"/>
    </w:rPr>
  </w:style>
  <w:style w:type="character" w:styleId="ab">
    <w:name w:val="Unresolved Mention"/>
    <w:basedOn w:val="a0"/>
    <w:uiPriority w:val="99"/>
    <w:semiHidden/>
    <w:unhideWhenUsed/>
    <w:rsid w:val="00A03877"/>
    <w:rPr>
      <w:color w:val="605E5C"/>
      <w:shd w:val="clear" w:color="auto" w:fill="E1DFDD"/>
    </w:rPr>
  </w:style>
  <w:style w:type="paragraph" w:styleId="Web">
    <w:name w:val="Normal (Web)"/>
    <w:basedOn w:val="a"/>
    <w:rsid w:val="00654996"/>
    <w:rPr>
      <w:rFonts w:ascii="Times New Roman" w:hAnsi="Times New Roman" w:cs="Times New Roman"/>
      <w:sz w:val="24"/>
      <w:szCs w:val="24"/>
    </w:rPr>
  </w:style>
  <w:style w:type="character" w:styleId="ac">
    <w:name w:val="FollowedHyperlink"/>
    <w:basedOn w:val="a0"/>
    <w:rsid w:val="00663E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00251">
      <w:bodyDiv w:val="1"/>
      <w:marLeft w:val="0"/>
      <w:marRight w:val="0"/>
      <w:marTop w:val="0"/>
      <w:marBottom w:val="0"/>
      <w:divBdr>
        <w:top w:val="none" w:sz="0" w:space="0" w:color="auto"/>
        <w:left w:val="none" w:sz="0" w:space="0" w:color="auto"/>
        <w:bottom w:val="none" w:sz="0" w:space="0" w:color="auto"/>
        <w:right w:val="none" w:sz="0" w:space="0" w:color="auto"/>
      </w:divBdr>
    </w:div>
    <w:div w:id="2062553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ellbis.jp/rikky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ellbis.jp/rikkyo"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90466125C1FB4F87251B1FACB0C50A" ma:contentTypeVersion="0" ma:contentTypeDescription="新しいドキュメントを作成します。" ma:contentTypeScope="" ma:versionID="83f00fa4dbefccc067ff883fd42074e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196AF-3025-4D72-B7F4-AE0F10E0E665}">
  <ds:schemaRefs>
    <ds:schemaRef ds:uri="http://schemas.openxmlformats.org/officeDocument/2006/bibliography"/>
  </ds:schemaRefs>
</ds:datastoreItem>
</file>

<file path=customXml/itemProps3.xml><?xml version="1.0" encoding="utf-8"?>
<ds:datastoreItem xmlns:ds="http://schemas.openxmlformats.org/officeDocument/2006/customXml" ds:itemID="{410F67F4-0964-4F14-B545-7A720FAD5D70}"/>
</file>

<file path=customXml/itemProps4.xml><?xml version="1.0" encoding="utf-8"?>
<ds:datastoreItem xmlns:ds="http://schemas.openxmlformats.org/officeDocument/2006/customXml" ds:itemID="{136431DE-7C08-4520-B51C-DF021987C5CE}"/>
</file>

<file path=customXml/itemProps5.xml><?xml version="1.0" encoding="utf-8"?>
<ds:datastoreItem xmlns:ds="http://schemas.openxmlformats.org/officeDocument/2006/customXml" ds:itemID="{63FB85E4-4583-47D6-8919-6CD3F057053D}"/>
</file>

<file path=docProps/app.xml><?xml version="1.0" encoding="utf-8"?>
<Properties xmlns="http://schemas.openxmlformats.org/officeDocument/2006/extended-properties" xmlns:vt="http://schemas.openxmlformats.org/officeDocument/2006/docPropsVTypes">
  <Template>Normal.dotm</Template>
  <TotalTime>3</TotalTime>
  <Pages>3</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菊池　由紀子</cp:lastModifiedBy>
  <cp:revision>3</cp:revision>
  <cp:lastPrinted>2022-10-20T05:57:00Z</cp:lastPrinted>
  <dcterms:created xsi:type="dcterms:W3CDTF">2022-11-04T03:19:00Z</dcterms:created>
  <dcterms:modified xsi:type="dcterms:W3CDTF">2022-11-04T03:22:00Z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y fmtid="{D5CDD505-2E9C-101B-9397-08002B2CF9AE}" pid="3" name="ContentTypeId">
    <vt:lpwstr>0x0101008E90466125C1FB4F87251B1FACB0C50A</vt:lpwstr>
  </property>
</Properties>
</file>